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256" w:rsidRPr="001D5BEE" w:rsidRDefault="001D5BEE" w:rsidP="001D5BEE">
      <w:pPr>
        <w:jc w:val="center"/>
        <w:rPr>
          <w:rFonts w:ascii="Arial" w:hAnsi="Arial" w:cs="Arial"/>
        </w:rPr>
      </w:pPr>
      <w:r w:rsidRPr="001D5BEE">
        <w:rPr>
          <w:rFonts w:ascii="Arial" w:hAnsi="Arial" w:cs="Arial"/>
        </w:rPr>
        <w:t>REVISIÓN ANTECEDENTES INVESTIGATIVOS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2"/>
        <w:gridCol w:w="1871"/>
        <w:gridCol w:w="2780"/>
        <w:gridCol w:w="2392"/>
        <w:gridCol w:w="2534"/>
        <w:gridCol w:w="2670"/>
      </w:tblGrid>
      <w:tr w:rsidR="00FA387A" w:rsidRPr="001D5BEE" w:rsidTr="00FA387A">
        <w:tc>
          <w:tcPr>
            <w:tcW w:w="1696" w:type="dxa"/>
            <w:vAlign w:val="center"/>
          </w:tcPr>
          <w:p w:rsidR="00FA387A" w:rsidRDefault="001D5BEE" w:rsidP="001D5BEE">
            <w:pPr>
              <w:jc w:val="center"/>
              <w:rPr>
                <w:rFonts w:ascii="Arial" w:hAnsi="Arial" w:cs="Arial"/>
                <w:sz w:val="20"/>
              </w:rPr>
            </w:pPr>
            <w:r w:rsidRPr="001D5BEE">
              <w:rPr>
                <w:rFonts w:ascii="Arial" w:hAnsi="Arial" w:cs="Arial"/>
                <w:sz w:val="20"/>
              </w:rPr>
              <w:t xml:space="preserve">TÍTULO </w:t>
            </w:r>
          </w:p>
          <w:p w:rsidR="001D5BEE" w:rsidRPr="001D5BEE" w:rsidRDefault="001D5BEE" w:rsidP="001D5BEE">
            <w:pPr>
              <w:jc w:val="center"/>
              <w:rPr>
                <w:rFonts w:ascii="Arial" w:hAnsi="Arial" w:cs="Arial"/>
                <w:sz w:val="20"/>
              </w:rPr>
            </w:pPr>
            <w:r w:rsidRPr="001D5BEE">
              <w:rPr>
                <w:rFonts w:ascii="Arial" w:hAnsi="Arial" w:cs="Arial"/>
                <w:sz w:val="20"/>
              </w:rPr>
              <w:t>PROYECTO</w:t>
            </w:r>
            <w:r w:rsidR="004A32F9">
              <w:rPr>
                <w:rFonts w:ascii="Arial" w:hAnsi="Arial" w:cs="Arial"/>
                <w:sz w:val="20"/>
              </w:rPr>
              <w:t xml:space="preserve"> Y AUTOR</w:t>
            </w:r>
          </w:p>
        </w:tc>
        <w:tc>
          <w:tcPr>
            <w:tcW w:w="1871" w:type="dxa"/>
            <w:vAlign w:val="center"/>
          </w:tcPr>
          <w:p w:rsidR="001D5BEE" w:rsidRPr="001D5BEE" w:rsidRDefault="001D5BEE" w:rsidP="001D5BEE">
            <w:pPr>
              <w:jc w:val="center"/>
              <w:rPr>
                <w:rFonts w:ascii="Arial" w:hAnsi="Arial" w:cs="Arial"/>
                <w:sz w:val="20"/>
              </w:rPr>
            </w:pPr>
            <w:r w:rsidRPr="001D5BEE">
              <w:rPr>
                <w:rFonts w:ascii="Arial" w:hAnsi="Arial" w:cs="Arial"/>
                <w:sz w:val="20"/>
              </w:rPr>
              <w:t>LUGAR Y AÑO DE PUBLICACIÓN</w:t>
            </w:r>
          </w:p>
        </w:tc>
        <w:tc>
          <w:tcPr>
            <w:tcW w:w="2780" w:type="dxa"/>
            <w:vAlign w:val="center"/>
          </w:tcPr>
          <w:p w:rsidR="001D5BEE" w:rsidRPr="001D5BEE" w:rsidRDefault="001D5BEE" w:rsidP="001D5BEE">
            <w:pPr>
              <w:jc w:val="center"/>
              <w:rPr>
                <w:rFonts w:ascii="Arial" w:hAnsi="Arial" w:cs="Arial"/>
                <w:sz w:val="20"/>
              </w:rPr>
            </w:pPr>
            <w:r w:rsidRPr="001D5BEE">
              <w:rPr>
                <w:rFonts w:ascii="Arial" w:hAnsi="Arial" w:cs="Arial"/>
                <w:sz w:val="20"/>
              </w:rPr>
              <w:t>OBJETIVOS</w:t>
            </w:r>
          </w:p>
        </w:tc>
        <w:tc>
          <w:tcPr>
            <w:tcW w:w="2392" w:type="dxa"/>
            <w:vAlign w:val="center"/>
          </w:tcPr>
          <w:p w:rsidR="001D5BEE" w:rsidRPr="001D5BEE" w:rsidRDefault="001D5BEE" w:rsidP="001D5BEE">
            <w:pPr>
              <w:jc w:val="center"/>
              <w:rPr>
                <w:rFonts w:ascii="Arial" w:hAnsi="Arial" w:cs="Arial"/>
                <w:sz w:val="20"/>
              </w:rPr>
            </w:pPr>
            <w:r w:rsidRPr="001D5BEE">
              <w:rPr>
                <w:rFonts w:ascii="Arial" w:hAnsi="Arial" w:cs="Arial"/>
                <w:sz w:val="20"/>
              </w:rPr>
              <w:t>REFERENTES TEÓRICOS</w:t>
            </w:r>
          </w:p>
        </w:tc>
        <w:tc>
          <w:tcPr>
            <w:tcW w:w="2534" w:type="dxa"/>
            <w:vAlign w:val="center"/>
          </w:tcPr>
          <w:p w:rsidR="001D5BEE" w:rsidRPr="001D5BEE" w:rsidRDefault="001D5BEE" w:rsidP="001D5BEE">
            <w:pPr>
              <w:jc w:val="center"/>
              <w:rPr>
                <w:rFonts w:ascii="Arial" w:hAnsi="Arial" w:cs="Arial"/>
                <w:sz w:val="20"/>
              </w:rPr>
            </w:pPr>
            <w:r w:rsidRPr="001D5BEE">
              <w:rPr>
                <w:rFonts w:ascii="Arial" w:hAnsi="Arial" w:cs="Arial"/>
                <w:sz w:val="20"/>
              </w:rPr>
              <w:t>METODOLOGÍA</w:t>
            </w:r>
          </w:p>
        </w:tc>
        <w:tc>
          <w:tcPr>
            <w:tcW w:w="2670" w:type="dxa"/>
            <w:vAlign w:val="center"/>
          </w:tcPr>
          <w:p w:rsidR="001D5BEE" w:rsidRPr="001D5BEE" w:rsidRDefault="001D5BEE" w:rsidP="001D5BEE">
            <w:pPr>
              <w:jc w:val="center"/>
              <w:rPr>
                <w:rFonts w:ascii="Arial" w:hAnsi="Arial" w:cs="Arial"/>
                <w:sz w:val="20"/>
              </w:rPr>
            </w:pPr>
            <w:r w:rsidRPr="001D5BEE">
              <w:rPr>
                <w:rFonts w:ascii="Arial" w:hAnsi="Arial" w:cs="Arial"/>
                <w:sz w:val="20"/>
              </w:rPr>
              <w:t>RESULTADOS</w:t>
            </w:r>
          </w:p>
        </w:tc>
      </w:tr>
      <w:tr w:rsidR="00FA387A" w:rsidTr="00FA387A">
        <w:tc>
          <w:tcPr>
            <w:tcW w:w="1696" w:type="dxa"/>
          </w:tcPr>
          <w:p w:rsidR="00871C48" w:rsidRPr="00871C48" w:rsidRDefault="00871C48" w:rsidP="00871C48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871C48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</w:rPr>
              <w:t>Implementación de un sistema integral de compostaje para el tratamiento</w:t>
            </w:r>
          </w:p>
          <w:p w:rsidR="00871C48" w:rsidRDefault="00871C48" w:rsidP="00871C48">
            <w:pPr>
              <w:shd w:val="clear" w:color="auto" w:fill="FFFFFF"/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</w:pPr>
            <w:r w:rsidRPr="00871C48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  <w:t xml:space="preserve">de </w:t>
            </w:r>
            <w:proofErr w:type="spellStart"/>
            <w:r w:rsidRPr="00871C48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  <w:t>los</w:t>
            </w:r>
            <w:proofErr w:type="spellEnd"/>
            <w:r w:rsidRPr="00871C48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C48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  <w:t>residuos</w:t>
            </w:r>
            <w:proofErr w:type="spellEnd"/>
            <w:r w:rsidRPr="00871C48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871C48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  <w:t>orgánicos</w:t>
            </w:r>
            <w:proofErr w:type="spellEnd"/>
            <w:r w:rsidR="004A32F9"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  <w:t>.</w:t>
            </w:r>
          </w:p>
          <w:p w:rsidR="004A32F9" w:rsidRDefault="004A32F9" w:rsidP="00871C48">
            <w:pPr>
              <w:shd w:val="clear" w:color="auto" w:fill="FFFFFF"/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</w:pPr>
          </w:p>
          <w:p w:rsidR="004A32F9" w:rsidRPr="004A32F9" w:rsidRDefault="004A32F9" w:rsidP="004A32F9">
            <w:pPr>
              <w:shd w:val="clear" w:color="auto" w:fill="FFFFFF"/>
              <w:jc w:val="center"/>
              <w:rPr>
                <w:rFonts w:ascii="Century Gothic" w:eastAsia="Times New Roman" w:hAnsi="Century Gothic" w:cs="Times"/>
                <w:bCs/>
                <w:color w:val="000000"/>
                <w:sz w:val="18"/>
                <w:szCs w:val="20"/>
                <w:lang w:val="en-US"/>
              </w:rPr>
            </w:pPr>
            <w:r w:rsidRPr="004A32F9">
              <w:rPr>
                <w:rFonts w:ascii="Century Gothic" w:hAnsi="Century Gothic" w:cs="Times"/>
                <w:bCs/>
                <w:color w:val="000000"/>
                <w:sz w:val="20"/>
                <w:shd w:val="clear" w:color="auto" w:fill="FFFFFF"/>
              </w:rPr>
              <w:t>CRISTIAN YAIR ARENAS OSORNO</w:t>
            </w:r>
          </w:p>
          <w:p w:rsidR="004A32F9" w:rsidRDefault="004A32F9" w:rsidP="00871C48">
            <w:pPr>
              <w:shd w:val="clear" w:color="auto" w:fill="FFFFFF"/>
              <w:rPr>
                <w:rFonts w:ascii="Century Gothic" w:eastAsia="Times New Roman" w:hAnsi="Century Gothic" w:cs="Times"/>
                <w:bCs/>
                <w:color w:val="000000"/>
                <w:sz w:val="20"/>
                <w:szCs w:val="20"/>
                <w:lang w:val="en-US"/>
              </w:rPr>
            </w:pPr>
          </w:p>
          <w:p w:rsidR="004A32F9" w:rsidRPr="00871C48" w:rsidRDefault="004A32F9" w:rsidP="00871C48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  <w:lang w:val="en-US"/>
              </w:rPr>
            </w:pPr>
          </w:p>
          <w:p w:rsidR="001D5BEE" w:rsidRPr="00FA387A" w:rsidRDefault="001D5BEE" w:rsidP="00DA23E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:rsidR="001D5BEE" w:rsidRPr="00FA387A" w:rsidRDefault="00871C48" w:rsidP="00DA23E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FA387A">
              <w:rPr>
                <w:rFonts w:ascii="Century Gothic" w:hAnsi="Century Gothic" w:cs="Arial"/>
                <w:sz w:val="20"/>
                <w:szCs w:val="20"/>
              </w:rPr>
              <w:t>Medellín, Colombia, 2017</w:t>
            </w:r>
          </w:p>
        </w:tc>
        <w:tc>
          <w:tcPr>
            <w:tcW w:w="2780" w:type="dxa"/>
          </w:tcPr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b/>
                <w:color w:val="000000"/>
                <w:sz w:val="20"/>
                <w:szCs w:val="20"/>
              </w:rPr>
            </w:pPr>
            <w:r w:rsidRPr="00FA387A">
              <w:rPr>
                <w:rFonts w:ascii="Century Gothic" w:eastAsia="Times New Roman" w:hAnsi="Century Gothic" w:cs="Times"/>
                <w:b/>
                <w:color w:val="000000"/>
                <w:sz w:val="20"/>
                <w:szCs w:val="20"/>
              </w:rPr>
              <w:t>General:</w:t>
            </w: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Implementar un sistema integral de compostaje para el tratamiento de los residuos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</w:t>
            </w: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orgánicos </w:t>
            </w: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b/>
                <w:color w:val="000000"/>
                <w:sz w:val="20"/>
                <w:szCs w:val="20"/>
              </w:rPr>
            </w:pPr>
            <w:r w:rsidRPr="00FA387A">
              <w:rPr>
                <w:rFonts w:ascii="Century Gothic" w:eastAsia="Times New Roman" w:hAnsi="Century Gothic" w:cs="Times"/>
                <w:b/>
                <w:color w:val="000000"/>
                <w:sz w:val="20"/>
                <w:szCs w:val="20"/>
              </w:rPr>
              <w:t>Específicos:</w:t>
            </w: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FA387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✓</w:t>
            </w: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Determinar estadísticamente la cantidad de residuos orgánicos generados</w:t>
            </w:r>
          </w:p>
          <w:p w:rsid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por día.</w:t>
            </w: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FA387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✓</w:t>
            </w: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Construir las pacas digestoras y las pilas con la colaboración de los</w:t>
            </w:r>
          </w:p>
          <w:p w:rsid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estudiantes del CER Josefa Romero.</w:t>
            </w: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</w:p>
          <w:p w:rsid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FA387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✓</w:t>
            </w: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Comparar los procesos de compostaje a cielo abierto y en pacas digestoras,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</w:t>
            </w: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para determinar el más eficiente en términos de la calidad del humus producido.</w:t>
            </w: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FA387A">
              <w:rPr>
                <w:rFonts w:ascii="Segoe UI Symbol" w:eastAsia="Times New Roman" w:hAnsi="Segoe UI Symbol" w:cs="Segoe UI Symbol"/>
                <w:color w:val="000000"/>
                <w:sz w:val="20"/>
                <w:szCs w:val="20"/>
              </w:rPr>
              <w:t>✓</w:t>
            </w: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Vincular a todos los miembros de la comunidad educativa a la preparación</w:t>
            </w:r>
          </w:p>
          <w:p w:rsidR="00FA387A" w:rsidRPr="00FA387A" w:rsidRDefault="00FA387A" w:rsidP="00FA387A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del compostaje, mediante la integración curricular de las diferentes áreas y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</w:t>
            </w:r>
            <w:r w:rsidRPr="00FA387A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campañas pedagógica</w:t>
            </w:r>
          </w:p>
          <w:p w:rsidR="001D5BEE" w:rsidRPr="00FA387A" w:rsidRDefault="001D5BEE" w:rsidP="00DA23E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92" w:type="dxa"/>
          </w:tcPr>
          <w:p w:rsidR="001D5BEE" w:rsidRPr="00531286" w:rsidRDefault="00FA387A" w:rsidP="00FA387A">
            <w:pPr>
              <w:rPr>
                <w:rFonts w:ascii="Century Gothic" w:hAnsi="Century Gothic"/>
                <w:sz w:val="18"/>
                <w:szCs w:val="18"/>
              </w:rPr>
            </w:pPr>
            <w:r w:rsidRPr="00531286">
              <w:rPr>
                <w:rFonts w:ascii="Century Gothic" w:hAnsi="Century Gothic"/>
                <w:sz w:val="18"/>
                <w:szCs w:val="18"/>
              </w:rPr>
              <w:t>*Compostaje: Duarte (2000)</w:t>
            </w:r>
            <w:r w:rsidR="00531286" w:rsidRPr="00531286">
              <w:rPr>
                <w:rFonts w:ascii="Century Gothic" w:hAnsi="Century Gothic"/>
                <w:sz w:val="18"/>
                <w:szCs w:val="18"/>
              </w:rPr>
              <w:t>, Camacho (2010), Casta y Romero (2012)</w:t>
            </w:r>
          </w:p>
          <w:p w:rsidR="00531286" w:rsidRPr="00531286" w:rsidRDefault="00531286" w:rsidP="00FA387A">
            <w:pPr>
              <w:rPr>
                <w:rFonts w:ascii="Century Gothic" w:hAnsi="Century Gothic"/>
                <w:sz w:val="18"/>
                <w:szCs w:val="18"/>
              </w:rPr>
            </w:pP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/>
                <w:sz w:val="18"/>
                <w:szCs w:val="18"/>
              </w:rPr>
              <w:t xml:space="preserve">-Microorganismos en el compostaje </w:t>
            </w: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 xml:space="preserve">(Martínez &amp; </w:t>
            </w:r>
            <w:proofErr w:type="spellStart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Olalde</w:t>
            </w:r>
            <w:proofErr w:type="spellEnd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, 2008)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-El compostaje en Colombia (</w:t>
            </w:r>
            <w:proofErr w:type="spellStart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Trochez</w:t>
            </w:r>
            <w:proofErr w:type="spellEnd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, 2005), (Libreros, 2012)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-Proceso de compostaje de residuos orgánicos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-Tipos y técnicas del compostaje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-Ventajas económicas y ecológicas del compostaje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-Etapas del compostaje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 xml:space="preserve">(Preparación, descomposición </w:t>
            </w:r>
            <w:proofErr w:type="spellStart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mesófila</w:t>
            </w:r>
            <w:proofErr w:type="spellEnd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 xml:space="preserve">, descomposición termófila, descomposición </w:t>
            </w:r>
            <w:proofErr w:type="spellStart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mesófila</w:t>
            </w:r>
            <w:proofErr w:type="spellEnd"/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 xml:space="preserve"> de enfriamiento, maduración.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</w:p>
          <w:p w:rsidR="00531286" w:rsidRPr="00531286" w:rsidRDefault="00531286" w:rsidP="00FA387A">
            <w:pPr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color w:val="000000"/>
                <w:sz w:val="18"/>
                <w:szCs w:val="18"/>
                <w:shd w:val="clear" w:color="auto" w:fill="FFFFFF"/>
              </w:rPr>
              <w:t>*MARCO LEGAL: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bCs/>
                <w:color w:val="000000"/>
                <w:sz w:val="18"/>
                <w:szCs w:val="18"/>
                <w:shd w:val="clear" w:color="auto" w:fill="FFFFFF"/>
              </w:rPr>
              <w:t>Decreto Ley 2811 de 1974 y la Ley 99 de 1993</w:t>
            </w:r>
            <w:r w:rsidRPr="00531286">
              <w:rPr>
                <w:rFonts w:ascii="Century Gothic" w:hAnsi="Century Gothic" w:cs="Times"/>
                <w:bCs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  <w:p w:rsidR="00531286" w:rsidRPr="00531286" w:rsidRDefault="00531286" w:rsidP="00FA387A">
            <w:pPr>
              <w:rPr>
                <w:rFonts w:ascii="Century Gothic" w:hAnsi="Century Gothic" w:cs="Times"/>
                <w:bCs/>
                <w:color w:val="000000"/>
                <w:sz w:val="18"/>
                <w:szCs w:val="18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bCs/>
                <w:color w:val="000000"/>
                <w:sz w:val="18"/>
                <w:szCs w:val="18"/>
                <w:shd w:val="clear" w:color="auto" w:fill="FFFFFF"/>
              </w:rPr>
              <w:t>Ley 99 DE 1993 (Articulo 3).</w:t>
            </w:r>
          </w:p>
          <w:p w:rsidR="00531286" w:rsidRPr="00531286" w:rsidRDefault="00531286" w:rsidP="00FA387A">
            <w:pPr>
              <w:rPr>
                <w:rFonts w:ascii="Century Gothic" w:hAnsi="Century Gothic"/>
                <w:sz w:val="18"/>
                <w:szCs w:val="18"/>
              </w:rPr>
            </w:pPr>
            <w:r w:rsidRPr="00531286">
              <w:rPr>
                <w:rFonts w:ascii="Century Gothic" w:hAnsi="Century Gothic" w:cs="Times"/>
                <w:bCs/>
                <w:color w:val="000000"/>
                <w:sz w:val="18"/>
                <w:szCs w:val="18"/>
                <w:shd w:val="clear" w:color="auto" w:fill="FFFFFF"/>
              </w:rPr>
              <w:t>La ley general de educación en su artículo 77 y el decreto 1743 de 1994</w:t>
            </w:r>
          </w:p>
        </w:tc>
        <w:tc>
          <w:tcPr>
            <w:tcW w:w="2534" w:type="dxa"/>
          </w:tcPr>
          <w:p w:rsidR="00531286" w:rsidRDefault="00531286" w:rsidP="00531286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Se utilizó una metodología didáctica y experimental basada en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</w:t>
            </w: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el modelo socio crítico, el cual hace que el estudiante juzgue el proceso que lleva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 </w:t>
            </w: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 xml:space="preserve">a cabo y su viabilidad en la aplicación del proyecto. </w:t>
            </w:r>
          </w:p>
          <w:p w:rsidR="00531286" w:rsidRDefault="00531286" w:rsidP="00531286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</w:p>
          <w:p w:rsidR="00531286" w:rsidRDefault="00531286" w:rsidP="00531286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Se desarrollaron las siguientes actividades:</w:t>
            </w:r>
          </w:p>
          <w:p w:rsidR="00531286" w:rsidRPr="00531286" w:rsidRDefault="00531286" w:rsidP="00531286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</w:p>
          <w:p w:rsidR="00531286" w:rsidRDefault="00531286" w:rsidP="00531286">
            <w:pPr>
              <w:shd w:val="clear" w:color="auto" w:fill="FFFFFF"/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  <w:t>-</w:t>
            </w: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Recolección y cuantificación de residuos orgánicos</w:t>
            </w:r>
          </w:p>
          <w:p w:rsidR="00531286" w:rsidRPr="00531286" w:rsidRDefault="00531286" w:rsidP="00531286">
            <w:pPr>
              <w:shd w:val="clear" w:color="auto" w:fill="FFFFFF"/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31286" w:rsidRDefault="00531286" w:rsidP="00531286">
            <w:pPr>
              <w:shd w:val="clear" w:color="auto" w:fill="FFFFFF"/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Construcción de las pacas digestoras</w:t>
            </w:r>
          </w:p>
          <w:p w:rsidR="00531286" w:rsidRPr="00531286" w:rsidRDefault="00531286" w:rsidP="00531286">
            <w:pPr>
              <w:shd w:val="clear" w:color="auto" w:fill="FFFFFF"/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31286" w:rsidRDefault="00531286" w:rsidP="00531286">
            <w:pPr>
              <w:shd w:val="clear" w:color="auto" w:fill="FFFFFF"/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Construcción del proceso de compostaje a cielo abierto o por pilas</w:t>
            </w: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531286" w:rsidRPr="00531286" w:rsidRDefault="00531286" w:rsidP="00531286">
            <w:pPr>
              <w:shd w:val="clear" w:color="auto" w:fill="FFFFFF"/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531286" w:rsidRPr="00531286" w:rsidRDefault="00531286" w:rsidP="00531286">
            <w:pPr>
              <w:shd w:val="clear" w:color="auto" w:fill="FFFFFF"/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-</w:t>
            </w:r>
            <w:r w:rsidRPr="00531286">
              <w:rPr>
                <w:rFonts w:ascii="Century Gothic" w:hAnsi="Century Gothic" w:cs="Times"/>
                <w:bCs/>
                <w:color w:val="000000"/>
                <w:sz w:val="20"/>
                <w:szCs w:val="20"/>
                <w:shd w:val="clear" w:color="auto" w:fill="FFFFFF"/>
              </w:rPr>
              <w:t>Seguimiento al proceso</w:t>
            </w:r>
          </w:p>
          <w:p w:rsidR="00531286" w:rsidRPr="00531286" w:rsidRDefault="00531286" w:rsidP="00531286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0"/>
              </w:rPr>
            </w:pPr>
          </w:p>
          <w:p w:rsidR="001D5BEE" w:rsidRPr="00531286" w:rsidRDefault="001D5BEE" w:rsidP="00DA23E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670" w:type="dxa"/>
          </w:tcPr>
          <w:p w:rsidR="00531286" w:rsidRPr="00531286" w:rsidRDefault="00531286" w:rsidP="00531286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</w:pP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El compostaje en pacas digestoras genera mejores condiciones, en cuanto a</w:t>
            </w:r>
            <w:r w:rsid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 xml:space="preserve"> </w:t>
            </w: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la evolución de parámetros como: pH, humedad y temperatura, que</w:t>
            </w:r>
          </w:p>
          <w:p w:rsidR="00531286" w:rsidRPr="00531286" w:rsidRDefault="00531286" w:rsidP="00531286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</w:pPr>
            <w:r w:rsidRPr="00531286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garantizan mayor estabilidad del proceso en sus diferentes etapas.</w:t>
            </w:r>
          </w:p>
          <w:p w:rsidR="001D5BEE" w:rsidRPr="004A32F9" w:rsidRDefault="001D5BEE" w:rsidP="00DA23E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A32F9" w:rsidRPr="004A32F9" w:rsidRDefault="004A32F9" w:rsidP="004A32F9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</w:pPr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 xml:space="preserve">La técnica de compostaje a cielo abierto es 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c</w:t>
            </w:r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ontaminante, produce malos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 xml:space="preserve"> </w:t>
            </w:r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olores, alberga insectos que se reproducen con facilidad y es más largo el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 xml:space="preserve"> </w:t>
            </w:r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tiempo para obtener el compost.</w:t>
            </w:r>
          </w:p>
          <w:p w:rsidR="004A32F9" w:rsidRPr="004A32F9" w:rsidRDefault="004A32F9" w:rsidP="00DA23E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A32F9" w:rsidRPr="004A32F9" w:rsidRDefault="004A32F9" w:rsidP="004A32F9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</w:pPr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El compostaje en pacas digestoras es ideal para producir compost en</w:t>
            </w:r>
          </w:p>
          <w:p w:rsidR="004A32F9" w:rsidRPr="004A32F9" w:rsidRDefault="004A32F9" w:rsidP="004A32F9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</w:pPr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instituciones educativas y zonas residenciales, debido a que no genera malos</w:t>
            </w:r>
            <w:r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 xml:space="preserve"> </w:t>
            </w:r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</w:rPr>
              <w:t>olores, ni permite la reproducción de vectores transmisores de</w:t>
            </w:r>
          </w:p>
          <w:p w:rsidR="004A32F9" w:rsidRPr="004A32F9" w:rsidRDefault="004A32F9" w:rsidP="004A32F9">
            <w:pPr>
              <w:shd w:val="clear" w:color="auto" w:fill="FFFFFF"/>
              <w:rPr>
                <w:rFonts w:ascii="Century Gothic" w:eastAsia="Times New Roman" w:hAnsi="Century Gothic" w:cs="Times"/>
                <w:color w:val="000000"/>
                <w:sz w:val="20"/>
                <w:szCs w:val="24"/>
                <w:lang w:val="en-US"/>
              </w:rPr>
            </w:pPr>
            <w:proofErr w:type="spellStart"/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  <w:lang w:val="en-US"/>
              </w:rPr>
              <w:t>enfermedades</w:t>
            </w:r>
            <w:proofErr w:type="spellEnd"/>
            <w:r w:rsidRPr="004A32F9">
              <w:rPr>
                <w:rFonts w:ascii="Century Gothic" w:eastAsia="Times New Roman" w:hAnsi="Century Gothic" w:cs="Times"/>
                <w:color w:val="000000"/>
                <w:sz w:val="20"/>
                <w:szCs w:val="24"/>
                <w:lang w:val="en-US"/>
              </w:rPr>
              <w:t>.</w:t>
            </w:r>
          </w:p>
          <w:p w:rsidR="004A32F9" w:rsidRPr="004A32F9" w:rsidRDefault="004A32F9" w:rsidP="00DA23E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1D5BEE" w:rsidRDefault="001D5BEE" w:rsidP="001D5BEE"/>
    <w:p w:rsidR="001D5BEE" w:rsidRDefault="00871C48">
      <w:hyperlink r:id="rId4" w:history="1">
        <w:r>
          <w:rPr>
            <w:rStyle w:val="Hipervnculo"/>
          </w:rPr>
          <w:t>https://webcache.googleusercontent.com/search?q=cache:osM07gtQnm4J:https://repository.upb.edu.co/bitstream/handle/20.500.11912/3303/Implementaci%25C3%25B3n%2520de%2520un%2520sistema%2520integral%2520de%2520compostaje%2520para%2520el%2520tratamiento.pdf%3Fsequence%3D1+&amp;cd=13&amp;hl=es&amp;ct=clnk&amp;gl=co</w:t>
        </w:r>
      </w:hyperlink>
      <w:r w:rsidR="004A32F9">
        <w:t>.</w:t>
      </w:r>
    </w:p>
    <w:p w:rsidR="004A32F9" w:rsidRDefault="004A32F9"/>
    <w:p w:rsidR="00774E77" w:rsidRDefault="004A32F9" w:rsidP="00774E77">
      <w:pPr>
        <w:shd w:val="clear" w:color="auto" w:fill="FFFFFF"/>
        <w:spacing w:line="276" w:lineRule="auto"/>
        <w:ind w:firstLine="340"/>
        <w:jc w:val="both"/>
        <w:rPr>
          <w:rFonts w:ascii="Century Gothic" w:hAnsi="Century Gothic" w:cs="Times"/>
          <w:bCs/>
          <w:color w:val="000000"/>
          <w:shd w:val="clear" w:color="auto" w:fill="FFFFFF"/>
        </w:rPr>
      </w:pPr>
      <w:r w:rsidRPr="00774E77">
        <w:rPr>
          <w:rFonts w:ascii="Century Gothic" w:hAnsi="Century Gothic"/>
        </w:rPr>
        <w:t>En el año 2017, en la ciudad de Medellín, Colombia, Cristián Yair Arenas realizó el proyecto “</w:t>
      </w:r>
      <w:r w:rsidRPr="00871C48">
        <w:rPr>
          <w:rFonts w:ascii="Century Gothic" w:eastAsia="Times New Roman" w:hAnsi="Century Gothic" w:cs="Times"/>
          <w:bCs/>
          <w:color w:val="000000"/>
        </w:rPr>
        <w:t>Implementación de un sistema integral de compostaje para el tratamiento</w:t>
      </w:r>
      <w:r w:rsidRPr="00774E77">
        <w:rPr>
          <w:rFonts w:ascii="Century Gothic" w:eastAsia="Times New Roman" w:hAnsi="Century Gothic" w:cs="Times"/>
          <w:bCs/>
          <w:color w:val="000000"/>
        </w:rPr>
        <w:t xml:space="preserve"> </w:t>
      </w:r>
      <w:r w:rsidRPr="00871C48">
        <w:rPr>
          <w:rFonts w:ascii="Century Gothic" w:eastAsia="Times New Roman" w:hAnsi="Century Gothic" w:cs="Times"/>
          <w:bCs/>
          <w:color w:val="000000"/>
        </w:rPr>
        <w:t>de los residuos orgánicos</w:t>
      </w:r>
      <w:r w:rsidRPr="00774E77">
        <w:rPr>
          <w:rFonts w:ascii="Century Gothic" w:eastAsia="Times New Roman" w:hAnsi="Century Gothic" w:cs="Times"/>
          <w:bCs/>
          <w:color w:val="000000"/>
        </w:rPr>
        <w:t>”, que tenía como objetivo general i</w:t>
      </w:r>
      <w:r w:rsidRPr="00FA387A">
        <w:rPr>
          <w:rFonts w:ascii="Century Gothic" w:eastAsia="Times New Roman" w:hAnsi="Century Gothic" w:cs="Times"/>
          <w:color w:val="000000"/>
        </w:rPr>
        <w:t>mplementar un sistema integral de compostaje para el tratamiento de los residuos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="00740A60" w:rsidRPr="00774E77">
        <w:rPr>
          <w:rFonts w:ascii="Century Gothic" w:eastAsia="Times New Roman" w:hAnsi="Century Gothic" w:cs="Times"/>
          <w:color w:val="000000"/>
        </w:rPr>
        <w:t>orgánicos. Tomó en cuenta los conceptos de compostaje, m</w:t>
      </w:r>
      <w:r w:rsidR="00740A60" w:rsidRPr="00774E77">
        <w:rPr>
          <w:rFonts w:ascii="Century Gothic" w:hAnsi="Century Gothic"/>
        </w:rPr>
        <w:t>icroorganismos en el compostaje, e</w:t>
      </w:r>
      <w:r w:rsidRPr="00774E77">
        <w:rPr>
          <w:rFonts w:ascii="Century Gothic" w:hAnsi="Century Gothic" w:cs="Times"/>
          <w:color w:val="000000"/>
          <w:shd w:val="clear" w:color="auto" w:fill="FFFFFF"/>
        </w:rPr>
        <w:t>l compostaje en Colombia</w:t>
      </w:r>
      <w:r w:rsidR="00740A60" w:rsidRPr="00774E77">
        <w:rPr>
          <w:rFonts w:ascii="Century Gothic" w:hAnsi="Century Gothic" w:cs="Times"/>
          <w:color w:val="000000"/>
          <w:shd w:val="clear" w:color="auto" w:fill="FFFFFF"/>
        </w:rPr>
        <w:t>, el pro</w:t>
      </w:r>
      <w:r w:rsidRPr="00774E77">
        <w:rPr>
          <w:rFonts w:ascii="Century Gothic" w:hAnsi="Century Gothic" w:cs="Times"/>
          <w:color w:val="000000"/>
          <w:shd w:val="clear" w:color="auto" w:fill="FFFFFF"/>
        </w:rPr>
        <w:t>ceso de compostaje de residuos orgánicos</w:t>
      </w:r>
      <w:r w:rsidR="00740A60" w:rsidRPr="00774E77">
        <w:rPr>
          <w:rFonts w:ascii="Century Gothic" w:hAnsi="Century Gothic" w:cs="Times"/>
          <w:color w:val="000000"/>
          <w:shd w:val="clear" w:color="auto" w:fill="FFFFFF"/>
        </w:rPr>
        <w:t>, los t</w:t>
      </w:r>
      <w:r w:rsidRPr="00774E77">
        <w:rPr>
          <w:rFonts w:ascii="Century Gothic" w:hAnsi="Century Gothic" w:cs="Times"/>
          <w:color w:val="000000"/>
          <w:shd w:val="clear" w:color="auto" w:fill="FFFFFF"/>
        </w:rPr>
        <w:t>ipos y técnicas del compostaje</w:t>
      </w:r>
      <w:r w:rsidR="00740A60" w:rsidRPr="00774E77">
        <w:rPr>
          <w:rFonts w:ascii="Century Gothic" w:hAnsi="Century Gothic" w:cs="Times"/>
          <w:color w:val="000000"/>
          <w:shd w:val="clear" w:color="auto" w:fill="FFFFFF"/>
        </w:rPr>
        <w:t>, las v</w:t>
      </w:r>
      <w:r w:rsidRPr="00774E77">
        <w:rPr>
          <w:rFonts w:ascii="Century Gothic" w:hAnsi="Century Gothic" w:cs="Times"/>
          <w:color w:val="000000"/>
          <w:shd w:val="clear" w:color="auto" w:fill="FFFFFF"/>
        </w:rPr>
        <w:t>entajas económicas y ecológicas del compostaje</w:t>
      </w:r>
      <w:r w:rsidR="00740A60" w:rsidRPr="00774E77">
        <w:rPr>
          <w:rFonts w:ascii="Century Gothic" w:hAnsi="Century Gothic" w:cs="Times"/>
          <w:color w:val="000000"/>
          <w:shd w:val="clear" w:color="auto" w:fill="FFFFFF"/>
        </w:rPr>
        <w:t xml:space="preserve"> y las e</w:t>
      </w:r>
      <w:r w:rsidRPr="00774E77">
        <w:rPr>
          <w:rFonts w:ascii="Century Gothic" w:hAnsi="Century Gothic" w:cs="Times"/>
          <w:color w:val="000000"/>
          <w:shd w:val="clear" w:color="auto" w:fill="FFFFFF"/>
        </w:rPr>
        <w:t>tapas del compostaje</w:t>
      </w:r>
      <w:r w:rsidR="00740A60" w:rsidRPr="00774E77">
        <w:rPr>
          <w:rFonts w:ascii="Century Gothic" w:hAnsi="Century Gothic" w:cs="Times"/>
          <w:color w:val="000000"/>
          <w:shd w:val="clear" w:color="auto" w:fill="FFFFFF"/>
        </w:rPr>
        <w:t xml:space="preserve">: </w:t>
      </w:r>
      <w:r w:rsidRPr="00774E77">
        <w:rPr>
          <w:rFonts w:ascii="Century Gothic" w:hAnsi="Century Gothic" w:cs="Times"/>
          <w:color w:val="000000"/>
          <w:shd w:val="clear" w:color="auto" w:fill="FFFFFF"/>
        </w:rPr>
        <w:t xml:space="preserve">Preparación, descomposición </w:t>
      </w:r>
      <w:proofErr w:type="spellStart"/>
      <w:r w:rsidRPr="00774E77">
        <w:rPr>
          <w:rFonts w:ascii="Century Gothic" w:hAnsi="Century Gothic" w:cs="Times"/>
          <w:color w:val="000000"/>
          <w:shd w:val="clear" w:color="auto" w:fill="FFFFFF"/>
        </w:rPr>
        <w:t>mesófila</w:t>
      </w:r>
      <w:proofErr w:type="spellEnd"/>
      <w:r w:rsidRPr="00774E77">
        <w:rPr>
          <w:rFonts w:ascii="Century Gothic" w:hAnsi="Century Gothic" w:cs="Times"/>
          <w:color w:val="000000"/>
          <w:shd w:val="clear" w:color="auto" w:fill="FFFFFF"/>
        </w:rPr>
        <w:t xml:space="preserve">, descomposición termófila, descomposición </w:t>
      </w:r>
      <w:proofErr w:type="spellStart"/>
      <w:r w:rsidRPr="00774E77">
        <w:rPr>
          <w:rFonts w:ascii="Century Gothic" w:hAnsi="Century Gothic" w:cs="Times"/>
          <w:color w:val="000000"/>
          <w:shd w:val="clear" w:color="auto" w:fill="FFFFFF"/>
        </w:rPr>
        <w:t>mesófila</w:t>
      </w:r>
      <w:proofErr w:type="spellEnd"/>
      <w:r w:rsidRPr="00774E77">
        <w:rPr>
          <w:rFonts w:ascii="Century Gothic" w:hAnsi="Century Gothic" w:cs="Times"/>
          <w:color w:val="000000"/>
          <w:shd w:val="clear" w:color="auto" w:fill="FFFFFF"/>
        </w:rPr>
        <w:t xml:space="preserve"> de enfriamiento, maduración.</w:t>
      </w:r>
      <w:r w:rsidR="00740A60" w:rsidRPr="00774E77">
        <w:rPr>
          <w:rFonts w:ascii="Century Gothic" w:hAnsi="Century Gothic" w:cs="Times"/>
          <w:color w:val="000000"/>
          <w:shd w:val="clear" w:color="auto" w:fill="FFFFFF"/>
        </w:rPr>
        <w:t xml:space="preserve"> Además, dentro del Marco legal hizo referencia al 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>Decreto Ley 2811 de 1974 y la Ley 99 de 1993</w:t>
      </w:r>
      <w:r w:rsidR="00740A60" w:rsidRPr="00774E77">
        <w:rPr>
          <w:rFonts w:ascii="Century Gothic" w:hAnsi="Century Gothic" w:cs="Times"/>
          <w:bCs/>
          <w:color w:val="000000"/>
          <w:shd w:val="clear" w:color="auto" w:fill="FFFFFF"/>
        </w:rPr>
        <w:t>, la Ley 99 DE 1993 (Articulo 3) y la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 xml:space="preserve"> ley general de educación en su artículo 77 y el decreto 1743 de 1994</w:t>
      </w:r>
      <w:r w:rsidR="00774E77">
        <w:rPr>
          <w:rFonts w:ascii="Century Gothic" w:hAnsi="Century Gothic" w:cs="Times"/>
          <w:bCs/>
          <w:color w:val="000000"/>
          <w:shd w:val="clear" w:color="auto" w:fill="FFFFFF"/>
        </w:rPr>
        <w:t xml:space="preserve">. </w:t>
      </w:r>
      <w:bookmarkStart w:id="0" w:name="_GoBack"/>
      <w:bookmarkEnd w:id="0"/>
    </w:p>
    <w:p w:rsidR="00740A60" w:rsidRPr="004A32F9" w:rsidRDefault="00740A60" w:rsidP="00774E77">
      <w:pPr>
        <w:shd w:val="clear" w:color="auto" w:fill="FFFFFF"/>
        <w:spacing w:line="276" w:lineRule="auto"/>
        <w:ind w:firstLine="340"/>
        <w:jc w:val="both"/>
        <w:rPr>
          <w:rFonts w:ascii="Century Gothic" w:eastAsia="Times New Roman" w:hAnsi="Century Gothic" w:cs="Times"/>
          <w:color w:val="000000"/>
        </w:rPr>
      </w:pP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 xml:space="preserve">Para el proyecto se utilizó una metodología </w:t>
      </w:r>
      <w:r w:rsidRPr="00531286">
        <w:rPr>
          <w:rFonts w:ascii="Century Gothic" w:eastAsia="Times New Roman" w:hAnsi="Century Gothic" w:cs="Times"/>
          <w:color w:val="000000"/>
        </w:rPr>
        <w:t>didáctica y experimental basada en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531286">
        <w:rPr>
          <w:rFonts w:ascii="Century Gothic" w:eastAsia="Times New Roman" w:hAnsi="Century Gothic" w:cs="Times"/>
          <w:color w:val="000000"/>
        </w:rPr>
        <w:t>el modelo socio crítico, el cual hace que el estudiante juzgue el proceso que lleva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531286">
        <w:rPr>
          <w:rFonts w:ascii="Century Gothic" w:eastAsia="Times New Roman" w:hAnsi="Century Gothic" w:cs="Times"/>
          <w:color w:val="000000"/>
        </w:rPr>
        <w:t>a cabo y su viabilidad en la aplicación del proyecto</w:t>
      </w:r>
      <w:r w:rsidRPr="00774E77">
        <w:rPr>
          <w:rFonts w:ascii="Century Gothic" w:eastAsia="Times New Roman" w:hAnsi="Century Gothic" w:cs="Times"/>
          <w:color w:val="000000"/>
        </w:rPr>
        <w:t>. Se desarrollaron las siguientes actividades: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>Recolección y cuantificación de residuos orgánicos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 xml:space="preserve">, 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>Construcción de las pacas digestoras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 xml:space="preserve">, 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>Construcción del proceso de compostaje a cielo abierto o por pilas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 xml:space="preserve"> y 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>Seguimiento al proceso</w:t>
      </w:r>
      <w:r w:rsidRPr="00774E77">
        <w:rPr>
          <w:rFonts w:ascii="Century Gothic" w:hAnsi="Century Gothic" w:cs="Times"/>
          <w:bCs/>
          <w:color w:val="000000"/>
          <w:shd w:val="clear" w:color="auto" w:fill="FFFFFF"/>
        </w:rPr>
        <w:t xml:space="preserve">. Entre los resultados se encuentran: </w:t>
      </w:r>
      <w:r w:rsidRPr="00531286">
        <w:rPr>
          <w:rFonts w:ascii="Century Gothic" w:eastAsia="Times New Roman" w:hAnsi="Century Gothic" w:cs="Times"/>
          <w:color w:val="000000"/>
        </w:rPr>
        <w:t>El compostaje en pacas digestoras genera mejores condiciones, en cuanto a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531286">
        <w:rPr>
          <w:rFonts w:ascii="Century Gothic" w:eastAsia="Times New Roman" w:hAnsi="Century Gothic" w:cs="Times"/>
          <w:color w:val="000000"/>
        </w:rPr>
        <w:t>la evolución de parámetros como: pH, humedad y temperatura, que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531286">
        <w:rPr>
          <w:rFonts w:ascii="Century Gothic" w:eastAsia="Times New Roman" w:hAnsi="Century Gothic" w:cs="Times"/>
          <w:color w:val="000000"/>
        </w:rPr>
        <w:t>garantizan mayor estabilidad del p</w:t>
      </w:r>
      <w:r w:rsidRPr="00774E77">
        <w:rPr>
          <w:rFonts w:ascii="Century Gothic" w:eastAsia="Times New Roman" w:hAnsi="Century Gothic" w:cs="Times"/>
          <w:color w:val="000000"/>
        </w:rPr>
        <w:t>roceso en sus diferentes etapas; l</w:t>
      </w:r>
      <w:r w:rsidRPr="004A32F9">
        <w:rPr>
          <w:rFonts w:ascii="Century Gothic" w:eastAsia="Times New Roman" w:hAnsi="Century Gothic" w:cs="Times"/>
          <w:color w:val="000000"/>
        </w:rPr>
        <w:t xml:space="preserve">a técnica de compostaje a cielo abierto es </w:t>
      </w:r>
      <w:r w:rsidRPr="00774E77">
        <w:rPr>
          <w:rFonts w:ascii="Century Gothic" w:eastAsia="Times New Roman" w:hAnsi="Century Gothic" w:cs="Times"/>
          <w:color w:val="000000"/>
        </w:rPr>
        <w:t>c</w:t>
      </w:r>
      <w:r w:rsidRPr="004A32F9">
        <w:rPr>
          <w:rFonts w:ascii="Century Gothic" w:eastAsia="Times New Roman" w:hAnsi="Century Gothic" w:cs="Times"/>
          <w:color w:val="000000"/>
        </w:rPr>
        <w:t>ontaminante, produce malos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4A32F9">
        <w:rPr>
          <w:rFonts w:ascii="Century Gothic" w:eastAsia="Times New Roman" w:hAnsi="Century Gothic" w:cs="Times"/>
          <w:color w:val="000000"/>
        </w:rPr>
        <w:t>olores, alberga insectos que se reproducen con facilidad y es más largo el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774E77">
        <w:rPr>
          <w:rFonts w:ascii="Century Gothic" w:eastAsia="Times New Roman" w:hAnsi="Century Gothic" w:cs="Times"/>
          <w:color w:val="000000"/>
        </w:rPr>
        <w:t>tiempo para obtener el compost; e</w:t>
      </w:r>
      <w:r w:rsidRPr="004A32F9">
        <w:rPr>
          <w:rFonts w:ascii="Century Gothic" w:eastAsia="Times New Roman" w:hAnsi="Century Gothic" w:cs="Times"/>
          <w:color w:val="000000"/>
        </w:rPr>
        <w:t>l compostaje en pacas digestoras es ideal para producir compost en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4A32F9">
        <w:rPr>
          <w:rFonts w:ascii="Century Gothic" w:eastAsia="Times New Roman" w:hAnsi="Century Gothic" w:cs="Times"/>
          <w:color w:val="000000"/>
        </w:rPr>
        <w:t>instituciones educativas y zonas residenciales, debido a que no genera malos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4A32F9">
        <w:rPr>
          <w:rFonts w:ascii="Century Gothic" w:eastAsia="Times New Roman" w:hAnsi="Century Gothic" w:cs="Times"/>
          <w:color w:val="000000"/>
        </w:rPr>
        <w:t>olores, ni permite la reproducción de vectores transmisores de</w:t>
      </w:r>
      <w:r w:rsidRPr="00774E77">
        <w:rPr>
          <w:rFonts w:ascii="Century Gothic" w:eastAsia="Times New Roman" w:hAnsi="Century Gothic" w:cs="Times"/>
          <w:color w:val="000000"/>
        </w:rPr>
        <w:t xml:space="preserve"> </w:t>
      </w:r>
      <w:r w:rsidRPr="004A32F9">
        <w:rPr>
          <w:rFonts w:ascii="Century Gothic" w:eastAsia="Times New Roman" w:hAnsi="Century Gothic" w:cs="Times"/>
          <w:color w:val="000000"/>
        </w:rPr>
        <w:t>enfermedades.</w:t>
      </w:r>
    </w:p>
    <w:p w:rsidR="00740A60" w:rsidRPr="00531286" w:rsidRDefault="00740A60" w:rsidP="00740A60">
      <w:pPr>
        <w:shd w:val="clear" w:color="auto" w:fill="FFFFFF"/>
        <w:rPr>
          <w:rFonts w:ascii="Century Gothic" w:hAnsi="Century Gothic" w:cs="Times"/>
          <w:bCs/>
          <w:color w:val="000000"/>
          <w:sz w:val="20"/>
          <w:szCs w:val="20"/>
          <w:shd w:val="clear" w:color="auto" w:fill="FFFFFF"/>
        </w:rPr>
      </w:pPr>
    </w:p>
    <w:p w:rsidR="00740A60" w:rsidRPr="00740A60" w:rsidRDefault="00740A60" w:rsidP="00740A60">
      <w:pPr>
        <w:shd w:val="clear" w:color="auto" w:fill="FFFFFF"/>
        <w:jc w:val="both"/>
        <w:rPr>
          <w:rFonts w:ascii="Century Gothic" w:eastAsia="Times New Roman" w:hAnsi="Century Gothic" w:cs="Times"/>
          <w:bCs/>
          <w:color w:val="000000"/>
        </w:rPr>
      </w:pPr>
    </w:p>
    <w:p w:rsidR="004A32F9" w:rsidRPr="00740A60" w:rsidRDefault="004A32F9" w:rsidP="00740A60">
      <w:pPr>
        <w:jc w:val="both"/>
        <w:rPr>
          <w:rFonts w:ascii="Century Gothic" w:hAnsi="Century Gothic"/>
        </w:rPr>
      </w:pPr>
    </w:p>
    <w:sectPr w:rsidR="004A32F9" w:rsidRPr="00740A60" w:rsidSect="00FA387A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BEE"/>
    <w:rsid w:val="001D5BEE"/>
    <w:rsid w:val="004A32F9"/>
    <w:rsid w:val="00531286"/>
    <w:rsid w:val="00651256"/>
    <w:rsid w:val="006801D7"/>
    <w:rsid w:val="006B7EE3"/>
    <w:rsid w:val="00740A60"/>
    <w:rsid w:val="00774E77"/>
    <w:rsid w:val="00871C48"/>
    <w:rsid w:val="00FA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8235"/>
  <w15:chartTrackingRefBased/>
  <w15:docId w15:val="{75AEFF19-1354-4919-9ECF-82DE2428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D5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871C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6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2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2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2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8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cache.googleusercontent.com/search?q=cache:osM07gtQnm4J:https://repository.upb.edu.co/bitstream/handle/20.500.11912/3303/Implementaci%25C3%25B3n%2520de%2520un%2520sistema%2520integral%2520de%2520compostaje%2520para%2520el%2520tratamiento.pdf%3Fsequence%3D1+&amp;cd=13&amp;hl=es&amp;ct=clnk&amp;gl=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Olarte</dc:creator>
  <cp:keywords/>
  <dc:description/>
  <cp:lastModifiedBy>Milena Olarte</cp:lastModifiedBy>
  <cp:revision>7</cp:revision>
  <dcterms:created xsi:type="dcterms:W3CDTF">2019-07-09T23:33:00Z</dcterms:created>
  <dcterms:modified xsi:type="dcterms:W3CDTF">2019-07-10T00:20:00Z</dcterms:modified>
</cp:coreProperties>
</file>